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0F" w:rsidRPr="00843B00" w:rsidRDefault="00835D0F" w:rsidP="00843B00">
      <w:pPr>
        <w:jc w:val="center"/>
        <w:rPr>
          <w:b/>
        </w:rPr>
      </w:pPr>
      <w:r w:rsidRPr="00843B00">
        <w:rPr>
          <w:b/>
        </w:rPr>
        <w:t>REGULAMIN WYCIECZKI</w:t>
      </w:r>
    </w:p>
    <w:p w:rsidR="00835D0F" w:rsidRDefault="00835D0F" w:rsidP="00835D0F"/>
    <w:p w:rsidR="00835D0F" w:rsidRDefault="00835D0F" w:rsidP="00835D0F">
      <w:r>
        <w:t>1.</w:t>
      </w:r>
      <w:r>
        <w:tab/>
        <w:t xml:space="preserve">Uczestnik zobowiązany jest stosować się do postanowień, przepisów i regulaminów obowiązujących w obiekcie realizacji programu wycieczki (m.in. przepisów przeciwpożarowych, komunikacyjnych, poruszania się po drogach publicznych). </w:t>
      </w:r>
    </w:p>
    <w:p w:rsidR="00835D0F" w:rsidRDefault="00835D0F" w:rsidP="00835D0F">
      <w:r>
        <w:t>2.</w:t>
      </w:r>
      <w:r>
        <w:tab/>
        <w:t>Uczestnik powinien zachowywać się w sposób zdyscyplinowany i kulturalny, a obiekty zabytkowe i eksponaty muzealne jeśli takie wystąpią traktować z należytym szacunkiem.</w:t>
      </w:r>
    </w:p>
    <w:p w:rsidR="00835D0F" w:rsidRDefault="00835D0F" w:rsidP="00835D0F">
      <w:r>
        <w:t>3.</w:t>
      </w:r>
      <w:r>
        <w:tab/>
        <w:t>Uczestnik wycieczki podlega opiekunom i jest zobowiązany do bezwzględnego wykonywania ich poleceń.</w:t>
      </w:r>
    </w:p>
    <w:p w:rsidR="00835D0F" w:rsidRDefault="00835D0F" w:rsidP="00835D0F">
      <w:r>
        <w:t>4.</w:t>
      </w:r>
      <w:r>
        <w:tab/>
        <w:t>Podczas podróży uczestnik zobowiązany jest do przestrzegania przepisów podróżnych oraz stosowania się do poleceń opiekunów, pilota i kierowców.</w:t>
      </w:r>
    </w:p>
    <w:p w:rsidR="00835D0F" w:rsidRPr="00843B00" w:rsidRDefault="00835D0F" w:rsidP="00835D0F">
      <w:pPr>
        <w:rPr>
          <w:b/>
        </w:rPr>
      </w:pPr>
      <w:r>
        <w:t>5.</w:t>
      </w:r>
      <w:r>
        <w:tab/>
      </w:r>
      <w:r w:rsidRPr="00843B00">
        <w:rPr>
          <w:b/>
        </w:rPr>
        <w:t>Uczestników obowiązuje bezwzględny zakaz palenia tytoniu, zażywania narkotyków, środków odurzających oraz napojów alkoholowych, w tym także piwa.</w:t>
      </w:r>
    </w:p>
    <w:p w:rsidR="00835D0F" w:rsidRDefault="00835D0F" w:rsidP="00835D0F">
      <w:r>
        <w:t>6.</w:t>
      </w:r>
      <w:r>
        <w:tab/>
        <w:t>Oddalanie się uczestnika z miejsca prowadzenia zajęć może nastąpić wyłącznie za wiedzą i zgodą opiekunów. Wszystkich uczestników wycieczki obowiązuje zachowanie nie narażające bezpieczeństwa własnego i innych.</w:t>
      </w:r>
    </w:p>
    <w:p w:rsidR="00835D0F" w:rsidRDefault="00835D0F" w:rsidP="00835D0F">
      <w:r>
        <w:t>7.</w:t>
      </w:r>
      <w:r>
        <w:tab/>
        <w:t>Każdy uczestnik obowiązany jest dbać o swój bagaż i pieniądze oraz o porządek w miejscu przebywania. Ma również obowiązek dbania o mienie i wyposażenie miejsca, w którym przebywa. Za szkody wyrządzone przez uczestnika wycieczki odpowiedzialność ponosi on sam, a w przypadku ucznia niepełnoletniego, jego rodzice lub opiekunowie prawni.</w:t>
      </w:r>
    </w:p>
    <w:p w:rsidR="00835D0F" w:rsidRDefault="00835D0F" w:rsidP="00835D0F">
      <w:r>
        <w:t>8.</w:t>
      </w:r>
      <w:r>
        <w:tab/>
        <w:t xml:space="preserve">Rodzice lub prawni opiekunowie zobowiązani są do zadbania o to, aby dziecko, będące uczestnikiem wycieczki zostało właściwie na nią wyposażone. </w:t>
      </w:r>
      <w:r w:rsidRPr="00843B00">
        <w:rPr>
          <w:u w:val="single"/>
        </w:rPr>
        <w:t>Dotyczy to zwłaszcza ewentualnych lekarstw, prowiantu, legitymacji szkolnej, a także stosownego obuwia i odzieży</w:t>
      </w:r>
      <w:r>
        <w:t xml:space="preserve">. </w:t>
      </w:r>
      <w:r w:rsidRPr="00843B00">
        <w:rPr>
          <w:b/>
        </w:rPr>
        <w:t>Uczestnik DRASTYCZNIE nie przygotowany do wycieczki może być odesłany do domu nawet z miejsca zbiórki</w:t>
      </w:r>
      <w:r>
        <w:t>.</w:t>
      </w:r>
    </w:p>
    <w:p w:rsidR="00835D0F" w:rsidRDefault="00835D0F" w:rsidP="00835D0F">
      <w:r>
        <w:t>9.</w:t>
      </w:r>
      <w:r>
        <w:tab/>
        <w:t>Uczestnik n</w:t>
      </w:r>
      <w:bookmarkStart w:id="0" w:name="_GoBack"/>
      <w:bookmarkEnd w:id="0"/>
      <w:r>
        <w:t>aruszający regulamin wycieczki może być wydalony z wycieczki na koszt rodziców (prawnych opiekunów). W przypadku ucznia niepełnoletniego rodzice (prawni opiekunowie) zostaną również obciążeni kosztami podróży opiekuna, który będzie eskortował ucznia.</w:t>
      </w:r>
    </w:p>
    <w:p w:rsidR="00835D0F" w:rsidRPr="00843B00" w:rsidRDefault="00835D0F" w:rsidP="00835D0F">
      <w:pPr>
        <w:rPr>
          <w:b/>
        </w:rPr>
      </w:pPr>
      <w:r>
        <w:t>10.</w:t>
      </w:r>
      <w:r>
        <w:tab/>
      </w:r>
      <w:r w:rsidRPr="00843B00">
        <w:rPr>
          <w:b/>
        </w:rPr>
        <w:t xml:space="preserve">Uczestnik może sam dawkować sobie leki na podstawie pisemnego oświadczenia rodziców (prawnych opiekunów). </w:t>
      </w:r>
    </w:p>
    <w:p w:rsidR="002C1FAB" w:rsidRDefault="002C1FAB"/>
    <w:sectPr w:rsidR="002C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0F"/>
    <w:rsid w:val="002C1FAB"/>
    <w:rsid w:val="00835D0F"/>
    <w:rsid w:val="008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2017-06-27T09:32:00Z</cp:lastPrinted>
  <dcterms:created xsi:type="dcterms:W3CDTF">2017-06-27T09:30:00Z</dcterms:created>
  <dcterms:modified xsi:type="dcterms:W3CDTF">2017-06-27T09:32:00Z</dcterms:modified>
</cp:coreProperties>
</file>